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3D0DF" w14:textId="4320B8D4" w:rsidR="008765B6" w:rsidRDefault="008765B6" w:rsidP="008765B6">
      <w:pPr>
        <w:spacing w:before="120"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A6F1A">
        <w:rPr>
          <w:noProof/>
          <w:sz w:val="28"/>
          <w:szCs w:val="28"/>
        </w:rPr>
        <w:drawing>
          <wp:inline distT="0" distB="0" distL="0" distR="0" wp14:anchorId="595F713C" wp14:editId="3D87EAEE">
            <wp:extent cx="766733" cy="766733"/>
            <wp:effectExtent l="0" t="0" r="0" b="0"/>
            <wp:docPr id="1" name="Picture 27" descr="A picture containing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 picture containing text&#10;&#10;Description automatically generated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740" cy="80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54430" w14:textId="2369EB47" w:rsidR="009D08F3" w:rsidRPr="00977948" w:rsidRDefault="0076059F" w:rsidP="0076059F">
      <w:pPr>
        <w:spacing w:before="120" w:after="120" w:line="36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Staff, volunteers and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students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policy</w:t>
      </w:r>
    </w:p>
    <w:p w14:paraId="3AA93C8B" w14:textId="77777777" w:rsidR="009D08F3" w:rsidRPr="00160C18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160C18">
        <w:rPr>
          <w:sz w:val="24"/>
          <w:szCs w:val="24"/>
        </w:rPr>
        <w:t>Aim</w:t>
      </w:r>
    </w:p>
    <w:p w14:paraId="0C575976" w14:textId="64994ACC" w:rsidR="009D08F3" w:rsidRPr="00C53E9D" w:rsidRDefault="00F403FE" w:rsidP="00706CD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E9D">
        <w:rPr>
          <w:rFonts w:ascii="Arial" w:hAnsi="Arial" w:cs="Arial"/>
          <w:bCs/>
          <w:sz w:val="22"/>
          <w:szCs w:val="22"/>
        </w:rPr>
        <w:t>S</w:t>
      </w:r>
      <w:r w:rsidR="009D08F3" w:rsidRPr="00C53E9D">
        <w:rPr>
          <w:rFonts w:ascii="Arial" w:hAnsi="Arial" w:cs="Arial"/>
          <w:bCs/>
          <w:sz w:val="22"/>
          <w:szCs w:val="22"/>
        </w:rPr>
        <w:t>taff are deployed to meet the care and learning needs of children and ensure their safety and well-being. There are effective systems in place to ensure that adults looking after children are suitable to do so.</w:t>
      </w:r>
    </w:p>
    <w:p w14:paraId="5C3E8D89" w14:textId="6060D011" w:rsidR="009D08F3" w:rsidRPr="003E781C" w:rsidRDefault="009D08F3" w:rsidP="00706CD4">
      <w:pPr>
        <w:pStyle w:val="Heading2"/>
        <w:spacing w:before="12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3E781C">
        <w:rPr>
          <w:rFonts w:ascii="Arial" w:hAnsi="Arial" w:cs="Arial"/>
          <w:color w:val="auto"/>
          <w:sz w:val="24"/>
          <w:szCs w:val="24"/>
        </w:rPr>
        <w:t>Objectives</w:t>
      </w:r>
    </w:p>
    <w:p w14:paraId="1BF511DD" w14:textId="37121643" w:rsidR="008765B6" w:rsidRPr="008765B6" w:rsidRDefault="009D08F3" w:rsidP="008765B6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E781C">
        <w:rPr>
          <w:rFonts w:ascii="Arial" w:hAnsi="Arial" w:cs="Arial"/>
          <w:sz w:val="22"/>
          <w:szCs w:val="22"/>
        </w:rPr>
        <w:t>All staff and volunteers who work more th</w:t>
      </w:r>
      <w:r w:rsidR="00AA6CF6">
        <w:rPr>
          <w:rFonts w:ascii="Arial" w:hAnsi="Arial" w:cs="Arial"/>
          <w:sz w:val="22"/>
          <w:szCs w:val="22"/>
        </w:rPr>
        <w:t xml:space="preserve">an occasionally </w:t>
      </w:r>
      <w:r w:rsidRPr="003E781C">
        <w:rPr>
          <w:rFonts w:ascii="Arial" w:hAnsi="Arial" w:cs="Arial"/>
          <w:sz w:val="22"/>
          <w:szCs w:val="22"/>
        </w:rPr>
        <w:t>with the children have enhance</w:t>
      </w:r>
      <w:r w:rsidR="002F68AD">
        <w:rPr>
          <w:rFonts w:ascii="Arial" w:hAnsi="Arial" w:cs="Arial"/>
          <w:sz w:val="22"/>
          <w:szCs w:val="22"/>
        </w:rPr>
        <w:t>d DBS</w:t>
      </w:r>
      <w:r w:rsidRPr="003E781C">
        <w:rPr>
          <w:rFonts w:ascii="Arial" w:hAnsi="Arial" w:cs="Arial"/>
          <w:sz w:val="22"/>
          <w:szCs w:val="22"/>
        </w:rPr>
        <w:t xml:space="preserve"> disclosure checks</w:t>
      </w:r>
      <w:r w:rsidR="005C5BED">
        <w:rPr>
          <w:rFonts w:ascii="Arial" w:hAnsi="Arial" w:cs="Arial"/>
          <w:sz w:val="22"/>
          <w:szCs w:val="22"/>
        </w:rPr>
        <w:t>.</w:t>
      </w:r>
    </w:p>
    <w:p w14:paraId="3C846189" w14:textId="15F5516E" w:rsidR="00AA6CF6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 xml:space="preserve">All staff and volunteers working with children have appropriate training, </w:t>
      </w:r>
      <w:r w:rsidR="00446A70" w:rsidRPr="00D14BED">
        <w:rPr>
          <w:rFonts w:ascii="Arial" w:hAnsi="Arial" w:cs="Arial"/>
          <w:sz w:val="22"/>
          <w:szCs w:val="22"/>
        </w:rPr>
        <w:t>skills,</w:t>
      </w:r>
      <w:r w:rsidRPr="00D14BED">
        <w:rPr>
          <w:rFonts w:ascii="Arial" w:hAnsi="Arial" w:cs="Arial"/>
          <w:sz w:val="22"/>
          <w:szCs w:val="22"/>
        </w:rPr>
        <w:t xml:space="preserve"> and knowledge</w:t>
      </w:r>
      <w:r w:rsidR="005C5BED">
        <w:rPr>
          <w:rFonts w:ascii="Arial" w:hAnsi="Arial" w:cs="Arial"/>
          <w:sz w:val="22"/>
          <w:szCs w:val="22"/>
        </w:rPr>
        <w:t>.</w:t>
      </w:r>
    </w:p>
    <w:p w14:paraId="141BFF94" w14:textId="60146F84" w:rsidR="009D08F3" w:rsidRPr="00D14BED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>All staff</w:t>
      </w:r>
      <w:r>
        <w:rPr>
          <w:rFonts w:ascii="Arial" w:hAnsi="Arial" w:cs="Arial"/>
          <w:sz w:val="22"/>
          <w:szCs w:val="22"/>
        </w:rPr>
        <w:t xml:space="preserve">, students </w:t>
      </w:r>
      <w:r w:rsidRPr="00D14BED">
        <w:rPr>
          <w:rFonts w:ascii="Arial" w:hAnsi="Arial" w:cs="Arial"/>
          <w:sz w:val="22"/>
          <w:szCs w:val="22"/>
        </w:rPr>
        <w:t xml:space="preserve">and volunteers are deployed in accordance with </w:t>
      </w:r>
      <w:r>
        <w:rPr>
          <w:rFonts w:ascii="Arial" w:hAnsi="Arial" w:cs="Arial"/>
          <w:sz w:val="22"/>
          <w:szCs w:val="22"/>
        </w:rPr>
        <w:t>the procedures</w:t>
      </w:r>
      <w:r w:rsidR="00F2609B">
        <w:rPr>
          <w:rFonts w:ascii="Arial" w:hAnsi="Arial" w:cs="Arial"/>
          <w:sz w:val="22"/>
          <w:szCs w:val="22"/>
        </w:rPr>
        <w:t>.</w:t>
      </w:r>
    </w:p>
    <w:p w14:paraId="3B2D074E" w14:textId="26A48D81" w:rsidR="009D08F3" w:rsidRPr="00D14BED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is a complaints procedure and </w:t>
      </w:r>
      <w:r w:rsidR="00446A70">
        <w:rPr>
          <w:rFonts w:ascii="Arial" w:hAnsi="Arial" w:cs="Arial"/>
          <w:sz w:val="22"/>
          <w:szCs w:val="22"/>
        </w:rPr>
        <w:t>staff,</w:t>
      </w:r>
      <w:r>
        <w:rPr>
          <w:rFonts w:ascii="Arial" w:hAnsi="Arial" w:cs="Arial"/>
          <w:sz w:val="22"/>
          <w:szCs w:val="22"/>
        </w:rPr>
        <w:t xml:space="preserve"> and volunteers know how to complain and who they complain to</w:t>
      </w:r>
      <w:r w:rsidR="00F2609B">
        <w:rPr>
          <w:rFonts w:ascii="Arial" w:hAnsi="Arial" w:cs="Arial"/>
          <w:sz w:val="22"/>
          <w:szCs w:val="22"/>
        </w:rPr>
        <w:t>.</w:t>
      </w:r>
    </w:p>
    <w:p w14:paraId="5268E256" w14:textId="372B4B87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 xml:space="preserve">Ofsted are notified of </w:t>
      </w:r>
      <w:r w:rsidR="008765B6">
        <w:rPr>
          <w:rFonts w:ascii="Arial" w:hAnsi="Arial" w:cs="Arial"/>
          <w:sz w:val="22"/>
          <w:szCs w:val="22"/>
        </w:rPr>
        <w:t>management</w:t>
      </w:r>
      <w:r>
        <w:rPr>
          <w:rFonts w:ascii="Arial" w:hAnsi="Arial" w:cs="Arial"/>
          <w:sz w:val="22"/>
          <w:szCs w:val="22"/>
        </w:rPr>
        <w:t xml:space="preserve"> chan</w:t>
      </w:r>
      <w:r w:rsidR="00AA6CF6">
        <w:rPr>
          <w:rFonts w:ascii="Arial" w:hAnsi="Arial" w:cs="Arial"/>
          <w:sz w:val="22"/>
          <w:szCs w:val="22"/>
        </w:rPr>
        <w:t>ges or changes to the setting’s</w:t>
      </w:r>
      <w:r w:rsidRPr="00D14BED">
        <w:rPr>
          <w:rFonts w:ascii="Arial" w:hAnsi="Arial" w:cs="Arial"/>
          <w:sz w:val="22"/>
          <w:szCs w:val="22"/>
        </w:rPr>
        <w:t xml:space="preserve"> name or address</w:t>
      </w:r>
      <w:r w:rsidR="00F2609B">
        <w:rPr>
          <w:rFonts w:ascii="Arial" w:hAnsi="Arial" w:cs="Arial"/>
          <w:sz w:val="22"/>
          <w:szCs w:val="22"/>
        </w:rPr>
        <w:t>.</w:t>
      </w:r>
    </w:p>
    <w:p w14:paraId="57D34BC5" w14:textId="11EF151F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D2354">
        <w:rPr>
          <w:rFonts w:ascii="Arial" w:hAnsi="Arial" w:cs="Arial"/>
          <w:sz w:val="22"/>
          <w:szCs w:val="22"/>
        </w:rPr>
        <w:t>Parents are involved with their children’s learning and their views are considered</w:t>
      </w:r>
      <w:r w:rsidR="00F2609B">
        <w:rPr>
          <w:rFonts w:ascii="Arial" w:hAnsi="Arial" w:cs="Arial"/>
          <w:sz w:val="22"/>
          <w:szCs w:val="22"/>
        </w:rPr>
        <w:t>.</w:t>
      </w:r>
    </w:p>
    <w:p w14:paraId="62733874" w14:textId="77777777" w:rsidR="009D08F3" w:rsidRPr="009D08F3" w:rsidRDefault="009D08F3" w:rsidP="00706CD4">
      <w:pPr>
        <w:pStyle w:val="Heading4"/>
        <w:spacing w:before="120" w:after="120" w:line="360" w:lineRule="auto"/>
        <w:rPr>
          <w:rFonts w:ascii="Arial" w:hAnsi="Arial" w:cs="Arial"/>
          <w:i w:val="0"/>
          <w:color w:val="000000"/>
        </w:rPr>
      </w:pPr>
      <w:r w:rsidRPr="009D08F3">
        <w:rPr>
          <w:rFonts w:ascii="Arial" w:hAnsi="Arial" w:cs="Arial"/>
          <w:i w:val="0"/>
          <w:color w:val="000000"/>
        </w:rPr>
        <w:t>Legal references</w:t>
      </w:r>
    </w:p>
    <w:p w14:paraId="67FCA5CA" w14:textId="77777777" w:rsidR="009D08F3" w:rsidRPr="003E781C" w:rsidRDefault="009D08F3" w:rsidP="00706CD4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3E781C">
        <w:rPr>
          <w:b w:val="0"/>
          <w:sz w:val="22"/>
          <w:szCs w:val="22"/>
        </w:rPr>
        <w:t>Protection of Child</w:t>
      </w:r>
      <w:r w:rsidR="00A858C8">
        <w:rPr>
          <w:b w:val="0"/>
          <w:sz w:val="22"/>
          <w:szCs w:val="22"/>
        </w:rPr>
        <w:t>ren Act 1</w:t>
      </w:r>
      <w:r w:rsidRPr="003E781C">
        <w:rPr>
          <w:b w:val="0"/>
          <w:sz w:val="22"/>
          <w:szCs w:val="22"/>
        </w:rPr>
        <w:t>999</w:t>
      </w:r>
    </w:p>
    <w:p w14:paraId="4AEEB34D" w14:textId="04763387" w:rsidR="009D08F3" w:rsidRPr="003E781C" w:rsidRDefault="00756CA0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Safeguarding </w:t>
      </w:r>
      <w:r w:rsidR="009D08F3" w:rsidRPr="003E781C">
        <w:rPr>
          <w:rFonts w:ascii="Arial" w:hAnsi="Arial" w:cs="Arial"/>
          <w:sz w:val="22"/>
          <w:szCs w:val="22"/>
        </w:rPr>
        <w:t>Vulnerable Groups Act 2006</w:t>
      </w:r>
    </w:p>
    <w:p w14:paraId="78E09FDA" w14:textId="77777777" w:rsidR="009D08F3" w:rsidRDefault="009D08F3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E781C">
        <w:rPr>
          <w:rFonts w:ascii="Arial" w:hAnsi="Arial" w:cs="Arial"/>
          <w:sz w:val="22"/>
          <w:szCs w:val="22"/>
        </w:rPr>
        <w:t>Childcare Act 2006</w:t>
      </w:r>
    </w:p>
    <w:p w14:paraId="07F023C8" w14:textId="6B9D468D" w:rsidR="00C82840" w:rsidRPr="00D85761" w:rsidRDefault="00D85761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85761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7668135F" w14:textId="77777777" w:rsidR="009E330C" w:rsidRDefault="00D85761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Recruiting Early Years Staff (</w:t>
      </w:r>
      <w:r w:rsidR="009E330C">
        <w:rPr>
          <w:rFonts w:ascii="Arial" w:hAnsi="Arial" w:cs="Arial"/>
          <w:sz w:val="22"/>
          <w:szCs w:val="22"/>
        </w:rPr>
        <w:t>Pre-school Learning Alliance 2016)</w:t>
      </w:r>
    </w:p>
    <w:p w14:paraId="5FD68206" w14:textId="665DE4FB" w:rsidR="008765B6" w:rsidRDefault="009E330C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People Management in the Early Years (Pre-school Learning Alliance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17"/>
        <w:gridCol w:w="3646"/>
        <w:gridCol w:w="2003"/>
      </w:tblGrid>
      <w:tr w:rsidR="008765B6" w:rsidRPr="00D97562" w14:paraId="54E18603" w14:textId="77777777" w:rsidTr="00850B54">
        <w:tc>
          <w:tcPr>
            <w:tcW w:w="2301" w:type="pct"/>
          </w:tcPr>
          <w:p w14:paraId="75572728" w14:textId="18BB82FE" w:rsidR="008765B6" w:rsidRPr="00795A74" w:rsidRDefault="008765B6" w:rsidP="00850B54">
            <w:pPr>
              <w:spacing w:before="240" w:line="360" w:lineRule="auto"/>
              <w:rPr>
                <w:rFonts w:ascii="Arial" w:hAnsi="Arial" w:cs="Arial"/>
              </w:rPr>
            </w:pPr>
            <w:r w:rsidRPr="00795A74">
              <w:rPr>
                <w:rFonts w:ascii="Arial" w:hAnsi="Arial" w:cs="Arial"/>
                <w:sz w:val="22"/>
                <w:szCs w:val="22"/>
              </w:rPr>
              <w:t>This p</w:t>
            </w:r>
            <w:r>
              <w:rPr>
                <w:rFonts w:ascii="Arial" w:hAnsi="Arial" w:cs="Arial"/>
                <w:sz w:val="22"/>
                <w:szCs w:val="22"/>
              </w:rPr>
              <w:t>olicy</w:t>
            </w:r>
            <w:r w:rsidRPr="00795A74">
              <w:rPr>
                <w:rFonts w:ascii="Arial" w:hAnsi="Arial" w:cs="Arial"/>
                <w:sz w:val="22"/>
                <w:szCs w:val="22"/>
              </w:rPr>
              <w:t xml:space="preserve"> was adopted </w:t>
            </w:r>
            <w:r>
              <w:rPr>
                <w:rFonts w:ascii="Arial" w:hAnsi="Arial" w:cs="Arial"/>
                <w:sz w:val="22"/>
                <w:szCs w:val="22"/>
              </w:rPr>
              <w:t>by</w:t>
            </w:r>
          </w:p>
        </w:tc>
        <w:tc>
          <w:tcPr>
            <w:tcW w:w="1742" w:type="pct"/>
            <w:tcBorders>
              <w:bottom w:val="single" w:sz="4" w:space="0" w:color="7030A0"/>
            </w:tcBorders>
          </w:tcPr>
          <w:p w14:paraId="2B861761" w14:textId="77777777" w:rsidR="008765B6" w:rsidRPr="00795A74" w:rsidRDefault="008765B6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Skylarks Community Preschool</w:t>
            </w:r>
          </w:p>
        </w:tc>
        <w:tc>
          <w:tcPr>
            <w:tcW w:w="957" w:type="pct"/>
          </w:tcPr>
          <w:p w14:paraId="523BA2CD" w14:textId="77777777" w:rsidR="008765B6" w:rsidRPr="00D97562" w:rsidRDefault="008765B6" w:rsidP="00850B54">
            <w:pPr>
              <w:spacing w:line="360" w:lineRule="auto"/>
              <w:rPr>
                <w:rFonts w:ascii="Arial" w:hAnsi="Arial" w:cs="Arial"/>
                <w:i/>
              </w:rPr>
            </w:pPr>
            <w:r w:rsidRPr="00D97562">
              <w:rPr>
                <w:rFonts w:ascii="Arial" w:hAnsi="Arial" w:cs="Arial"/>
                <w:i/>
                <w:sz w:val="22"/>
                <w:szCs w:val="22"/>
              </w:rPr>
              <w:t>(name of provider)</w:t>
            </w:r>
          </w:p>
        </w:tc>
      </w:tr>
      <w:tr w:rsidR="008765B6" w:rsidRPr="00D97562" w14:paraId="32727B94" w14:textId="77777777" w:rsidTr="00850B54">
        <w:tc>
          <w:tcPr>
            <w:tcW w:w="2301" w:type="pct"/>
          </w:tcPr>
          <w:p w14:paraId="6ADEFE60" w14:textId="77777777" w:rsidR="008765B6" w:rsidRPr="00795A74" w:rsidRDefault="008765B6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On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07D18830" w14:textId="77777777" w:rsidR="008765B6" w:rsidRPr="00795A74" w:rsidRDefault="008765B6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F56467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August 2022</w:t>
            </w:r>
          </w:p>
        </w:tc>
        <w:tc>
          <w:tcPr>
            <w:tcW w:w="957" w:type="pct"/>
          </w:tcPr>
          <w:p w14:paraId="0C624EB7" w14:textId="77777777" w:rsidR="008765B6" w:rsidRPr="00D97562" w:rsidRDefault="008765B6" w:rsidP="00850B54">
            <w:pPr>
              <w:spacing w:line="360" w:lineRule="auto"/>
              <w:rPr>
                <w:rFonts w:ascii="Arial" w:hAnsi="Arial" w:cs="Arial"/>
                <w:i/>
              </w:rPr>
            </w:pPr>
            <w:r w:rsidRPr="00D97562">
              <w:rPr>
                <w:rFonts w:ascii="Arial" w:hAnsi="Arial" w:cs="Arial"/>
                <w:i/>
                <w:sz w:val="22"/>
                <w:szCs w:val="22"/>
              </w:rPr>
              <w:t>(date)</w:t>
            </w:r>
          </w:p>
        </w:tc>
      </w:tr>
      <w:tr w:rsidR="008765B6" w:rsidRPr="00D97562" w14:paraId="7F7B4763" w14:textId="77777777" w:rsidTr="00850B54">
        <w:tc>
          <w:tcPr>
            <w:tcW w:w="2301" w:type="pct"/>
          </w:tcPr>
          <w:p w14:paraId="6CFB9FF9" w14:textId="77777777" w:rsidR="008765B6" w:rsidRPr="00795A74" w:rsidRDefault="008765B6" w:rsidP="00850B54">
            <w:pPr>
              <w:spacing w:line="360" w:lineRule="auto"/>
              <w:rPr>
                <w:rFonts w:ascii="Arial" w:hAnsi="Arial" w:cs="Arial"/>
              </w:rPr>
            </w:pPr>
            <w:r w:rsidRPr="00795A74">
              <w:rPr>
                <w:rFonts w:ascii="Arial" w:hAnsi="Arial" w:cs="Arial"/>
                <w:sz w:val="22"/>
                <w:szCs w:val="22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0C35110A" w14:textId="77777777" w:rsidR="008765B6" w:rsidRPr="00795A74" w:rsidRDefault="008765B6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F56467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August 2023</w:t>
            </w:r>
          </w:p>
        </w:tc>
        <w:tc>
          <w:tcPr>
            <w:tcW w:w="957" w:type="pct"/>
          </w:tcPr>
          <w:p w14:paraId="6ADB7097" w14:textId="77777777" w:rsidR="008765B6" w:rsidRPr="00D97562" w:rsidRDefault="008765B6" w:rsidP="00850B54">
            <w:pPr>
              <w:spacing w:line="360" w:lineRule="auto"/>
              <w:rPr>
                <w:rFonts w:ascii="Arial" w:hAnsi="Arial" w:cs="Arial"/>
                <w:i/>
              </w:rPr>
            </w:pPr>
            <w:r w:rsidRPr="00D97562">
              <w:rPr>
                <w:rFonts w:ascii="Arial" w:hAnsi="Arial" w:cs="Arial"/>
                <w:i/>
                <w:sz w:val="22"/>
                <w:szCs w:val="22"/>
              </w:rPr>
              <w:t>(date)</w:t>
            </w:r>
          </w:p>
        </w:tc>
      </w:tr>
      <w:tr w:rsidR="008765B6" w:rsidRPr="00795A74" w14:paraId="6161D263" w14:textId="77777777" w:rsidTr="00850B54">
        <w:tc>
          <w:tcPr>
            <w:tcW w:w="2301" w:type="pct"/>
          </w:tcPr>
          <w:p w14:paraId="376EAEF4" w14:textId="77777777" w:rsidR="008765B6" w:rsidRPr="00795A74" w:rsidRDefault="008765B6" w:rsidP="00850B54">
            <w:pPr>
              <w:spacing w:line="360" w:lineRule="auto"/>
              <w:rPr>
                <w:rFonts w:ascii="Arial" w:hAnsi="Arial" w:cs="Arial"/>
              </w:rPr>
            </w:pPr>
            <w:r w:rsidRPr="00795A74">
              <w:rPr>
                <w:rFonts w:ascii="Arial" w:hAnsi="Arial" w:cs="Arial"/>
                <w:sz w:val="22"/>
                <w:szCs w:val="22"/>
              </w:rPr>
              <w:t xml:space="preserve">Signed on behalf of the </w:t>
            </w:r>
            <w:r>
              <w:rPr>
                <w:rFonts w:ascii="Arial" w:hAnsi="Arial" w:cs="Arial"/>
                <w:sz w:val="22"/>
                <w:szCs w:val="22"/>
              </w:rPr>
              <w:t>provider</w:t>
            </w:r>
          </w:p>
        </w:tc>
        <w:tc>
          <w:tcPr>
            <w:tcW w:w="2699" w:type="pct"/>
            <w:gridSpan w:val="2"/>
            <w:tcBorders>
              <w:bottom w:val="single" w:sz="4" w:space="0" w:color="7030A0"/>
            </w:tcBorders>
          </w:tcPr>
          <w:p w14:paraId="2C3AA893" w14:textId="495AB0D0" w:rsidR="008765B6" w:rsidRPr="00795A74" w:rsidRDefault="000648FA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aink">
                  <w:drawing>
                    <wp:anchor distT="0" distB="0" distL="114300" distR="114300" simplePos="0" relativeHeight="251659264" behindDoc="0" locked="0" layoutInCell="1" allowOverlap="1" wp14:anchorId="373DFDB8" wp14:editId="0131910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-32874</wp:posOffset>
                      </wp:positionV>
                      <wp:extent cx="1984225" cy="332105"/>
                      <wp:effectExtent l="38100" t="38100" r="35560" b="36195"/>
                      <wp:wrapNone/>
                      <wp:docPr id="9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84225" cy="3321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373DFDB8" wp14:editId="0131910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-32874</wp:posOffset>
                      </wp:positionV>
                      <wp:extent cx="1984225" cy="332105"/>
                      <wp:effectExtent l="38100" t="38100" r="35560" b="36195"/>
                      <wp:wrapNone/>
                      <wp:docPr id="9" name="Ink 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Ink 9"/>
                              <pic:cNvPicPr/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1867" cy="3497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8765B6" w:rsidRPr="00795A74" w14:paraId="737DABF7" w14:textId="77777777" w:rsidTr="00850B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00D108A5" w14:textId="77777777" w:rsidR="008765B6" w:rsidRPr="00795A74" w:rsidRDefault="008765B6" w:rsidP="00850B54">
            <w:pPr>
              <w:spacing w:line="360" w:lineRule="auto"/>
              <w:rPr>
                <w:rFonts w:ascii="Arial" w:hAnsi="Arial" w:cs="Arial"/>
              </w:rPr>
            </w:pPr>
            <w:r w:rsidRPr="00795A74">
              <w:rPr>
                <w:rFonts w:ascii="Arial" w:hAnsi="Arial" w:cs="Arial"/>
                <w:sz w:val="22"/>
                <w:szCs w:val="22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6E454BE6" w14:textId="77777777" w:rsidR="008765B6" w:rsidRPr="00795A74" w:rsidRDefault="008765B6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Kathleen Thomson</w:t>
            </w:r>
          </w:p>
        </w:tc>
      </w:tr>
      <w:tr w:rsidR="008765B6" w:rsidRPr="00795A74" w14:paraId="72073D1D" w14:textId="77777777" w:rsidTr="00850B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373B2063" w14:textId="77777777" w:rsidR="008765B6" w:rsidRPr="00795A74" w:rsidRDefault="008765B6" w:rsidP="00850B54">
            <w:pPr>
              <w:spacing w:line="360" w:lineRule="auto"/>
              <w:rPr>
                <w:rFonts w:ascii="Arial" w:hAnsi="Arial" w:cs="Arial"/>
              </w:rPr>
            </w:pPr>
            <w:r w:rsidRPr="00795A74">
              <w:rPr>
                <w:rFonts w:ascii="Arial" w:hAnsi="Arial" w:cs="Arial"/>
                <w:sz w:val="22"/>
                <w:szCs w:val="22"/>
              </w:rPr>
              <w:t>Role of signatory (e.g. chair</w:t>
            </w:r>
            <w:r>
              <w:rPr>
                <w:rFonts w:ascii="Arial" w:hAnsi="Arial" w:cs="Arial"/>
                <w:sz w:val="22"/>
                <w:szCs w:val="22"/>
              </w:rPr>
              <w:t xml:space="preserve">, director or </w:t>
            </w:r>
            <w:r w:rsidRPr="00795A74">
              <w:rPr>
                <w:rFonts w:ascii="Arial" w:hAnsi="Arial" w:cs="Arial"/>
                <w:sz w:val="22"/>
                <w:szCs w:val="22"/>
              </w:rPr>
              <w:t>owner)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725640F7" w14:textId="77777777" w:rsidR="008765B6" w:rsidRPr="00795A74" w:rsidRDefault="008765B6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Manager/Trustee</w:t>
            </w:r>
          </w:p>
        </w:tc>
      </w:tr>
    </w:tbl>
    <w:p w14:paraId="1AC06544" w14:textId="77777777" w:rsidR="008765B6" w:rsidRDefault="008765B6" w:rsidP="008765B6">
      <w:pPr>
        <w:spacing w:before="120" w:after="120" w:line="360" w:lineRule="auto"/>
        <w:rPr>
          <w:rFonts w:cs="Arial"/>
          <w:b/>
          <w:sz w:val="22"/>
          <w:szCs w:val="22"/>
        </w:rPr>
      </w:pPr>
    </w:p>
    <w:p w14:paraId="158ABCA3" w14:textId="77777777" w:rsidR="008765B6" w:rsidRDefault="008765B6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7142E" w14:paraId="22A8585E" w14:textId="77777777" w:rsidTr="007C06FD">
        <w:tc>
          <w:tcPr>
            <w:tcW w:w="3485" w:type="dxa"/>
          </w:tcPr>
          <w:p w14:paraId="1BF73915" w14:textId="77777777" w:rsidR="00A7142E" w:rsidRDefault="00A7142E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Date Reviewed</w:t>
            </w:r>
          </w:p>
        </w:tc>
        <w:tc>
          <w:tcPr>
            <w:tcW w:w="3485" w:type="dxa"/>
          </w:tcPr>
          <w:p w14:paraId="7655AA0D" w14:textId="77777777" w:rsidR="00A7142E" w:rsidRDefault="00A7142E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Changes</w:t>
            </w:r>
          </w:p>
        </w:tc>
        <w:tc>
          <w:tcPr>
            <w:tcW w:w="3486" w:type="dxa"/>
          </w:tcPr>
          <w:p w14:paraId="4F69A33E" w14:textId="77777777" w:rsidR="00A7142E" w:rsidRDefault="00A7142E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  <w:tr w:rsidR="00A7142E" w14:paraId="7187A9DC" w14:textId="77777777" w:rsidTr="007C06FD">
        <w:tc>
          <w:tcPr>
            <w:tcW w:w="3485" w:type="dxa"/>
          </w:tcPr>
          <w:p w14:paraId="2F52D5A2" w14:textId="5FDDE286" w:rsidR="00A7142E" w:rsidRDefault="00D7056F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D7056F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142E">
              <w:rPr>
                <w:rFonts w:ascii="Arial" w:hAnsi="Arial" w:cs="Arial"/>
                <w:sz w:val="22"/>
                <w:szCs w:val="22"/>
              </w:rPr>
              <w:t xml:space="preserve"> August 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485" w:type="dxa"/>
          </w:tcPr>
          <w:p w14:paraId="17DA6645" w14:textId="77777777" w:rsidR="00A7142E" w:rsidRDefault="00A7142E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3486" w:type="dxa"/>
          </w:tcPr>
          <w:p w14:paraId="3092244F" w14:textId="77777777" w:rsidR="00A7142E" w:rsidRDefault="00A7142E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aink">
                  <w:drawing>
                    <wp:anchor distT="0" distB="0" distL="114300" distR="114300" simplePos="0" relativeHeight="251661312" behindDoc="0" locked="0" layoutInCell="1" allowOverlap="1" wp14:anchorId="0C3F9FF7" wp14:editId="7FE8730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46355</wp:posOffset>
                      </wp:positionV>
                      <wp:extent cx="1773716" cy="220796"/>
                      <wp:effectExtent l="38100" t="38100" r="42545" b="46355"/>
                      <wp:wrapNone/>
                      <wp:docPr id="468122946" name="Ink 46812294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73716" cy="220796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drawing>
                    <wp:anchor distT="0" distB="0" distL="114300" distR="114300" simplePos="0" relativeHeight="251661312" behindDoc="0" locked="0" layoutInCell="1" allowOverlap="1" wp14:anchorId="0C3F9FF7" wp14:editId="7FE8730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46355</wp:posOffset>
                      </wp:positionV>
                      <wp:extent cx="1773716" cy="220796"/>
                      <wp:effectExtent l="38100" t="38100" r="42545" b="46355"/>
                      <wp:wrapNone/>
                      <wp:docPr id="468122946" name="Ink 46812294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8122946" name="Ink 468122946"/>
                              <pic:cNvPicPr/>
                            </pic:nvPicPr>
                            <pic:blipFill>
                              <a:blip r:embed="rId1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1352" cy="2384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Fallback>
              </mc:AlternateContent>
            </w:r>
          </w:p>
        </w:tc>
      </w:tr>
      <w:tr w:rsidR="00D7056F" w14:paraId="7ED6A9DE" w14:textId="77777777" w:rsidTr="007C06FD">
        <w:tc>
          <w:tcPr>
            <w:tcW w:w="3485" w:type="dxa"/>
          </w:tcPr>
          <w:p w14:paraId="7C8C61D7" w14:textId="16BAD700" w:rsidR="00D7056F" w:rsidRDefault="00D7056F" w:rsidP="00D7056F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August 2025</w:t>
            </w:r>
          </w:p>
        </w:tc>
        <w:tc>
          <w:tcPr>
            <w:tcW w:w="3485" w:type="dxa"/>
          </w:tcPr>
          <w:p w14:paraId="30927E27" w14:textId="3D974391" w:rsidR="00D7056F" w:rsidRDefault="00D7056F" w:rsidP="00D7056F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3486" w:type="dxa"/>
          </w:tcPr>
          <w:p w14:paraId="7EFE5A2F" w14:textId="6F07D615" w:rsidR="00D7056F" w:rsidRDefault="0063754E" w:rsidP="00D7056F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pict w14:anchorId="4D16B3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nk 1" o:spid="_x0000_s1026" type="#_x0000_t75" style="position:absolute;margin-left:-.95pt;margin-top:2.95pt;width:141pt;height:18.8pt;z-index:251663360;visibility:visible;mso-wrap-style:square;mso-width-percent:0;mso-height-percent:0;mso-wrap-distance-left:3.42494mm;mso-wrap-distance-top:.25014mm;mso-wrap-distance-right:3.41942mm;mso-wrap-distance-bottom:.25264mm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">
                  <v:imagedata r:id="rId16" o:title=""/>
                </v:shape>
              </w:pict>
            </w:r>
          </w:p>
        </w:tc>
      </w:tr>
    </w:tbl>
    <w:p w14:paraId="77DFCF46" w14:textId="77777777" w:rsidR="002D546F" w:rsidRDefault="002D546F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2D546F" w:rsidSect="000E6F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B6495" w14:textId="77777777" w:rsidR="0063754E" w:rsidRDefault="0063754E" w:rsidP="00E07382">
      <w:r>
        <w:separator/>
      </w:r>
    </w:p>
  </w:endnote>
  <w:endnote w:type="continuationSeparator" w:id="0">
    <w:p w14:paraId="61CD1F3B" w14:textId="77777777" w:rsidR="0063754E" w:rsidRDefault="0063754E" w:rsidP="00E07382">
      <w:r>
        <w:continuationSeparator/>
      </w:r>
    </w:p>
  </w:endnote>
  <w:endnote w:type="continuationNotice" w:id="1">
    <w:p w14:paraId="073FDB4F" w14:textId="77777777" w:rsidR="0063754E" w:rsidRDefault="006375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77186" w14:textId="77777777" w:rsidR="0063754E" w:rsidRDefault="0063754E" w:rsidP="00E07382">
      <w:r>
        <w:separator/>
      </w:r>
    </w:p>
  </w:footnote>
  <w:footnote w:type="continuationSeparator" w:id="0">
    <w:p w14:paraId="45D2122A" w14:textId="77777777" w:rsidR="0063754E" w:rsidRDefault="0063754E" w:rsidP="00E07382">
      <w:r>
        <w:continuationSeparator/>
      </w:r>
    </w:p>
  </w:footnote>
  <w:footnote w:type="continuationNotice" w:id="1">
    <w:p w14:paraId="20EDD60C" w14:textId="77777777" w:rsidR="0063754E" w:rsidRDefault="006375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7885362">
    <w:abstractNumId w:val="84"/>
  </w:num>
  <w:num w:numId="2" w16cid:durableId="991643230">
    <w:abstractNumId w:val="45"/>
  </w:num>
  <w:num w:numId="3" w16cid:durableId="1599827990">
    <w:abstractNumId w:val="75"/>
  </w:num>
  <w:num w:numId="4" w16cid:durableId="947011512">
    <w:abstractNumId w:val="74"/>
  </w:num>
  <w:num w:numId="5" w16cid:durableId="1937521441">
    <w:abstractNumId w:val="64"/>
  </w:num>
  <w:num w:numId="6" w16cid:durableId="495269517">
    <w:abstractNumId w:val="29"/>
  </w:num>
  <w:num w:numId="7" w16cid:durableId="432868152">
    <w:abstractNumId w:val="65"/>
  </w:num>
  <w:num w:numId="8" w16cid:durableId="450435580">
    <w:abstractNumId w:val="83"/>
  </w:num>
  <w:num w:numId="9" w16cid:durableId="13848404">
    <w:abstractNumId w:val="37"/>
  </w:num>
  <w:num w:numId="10" w16cid:durableId="44913932">
    <w:abstractNumId w:val="38"/>
  </w:num>
  <w:num w:numId="11" w16cid:durableId="895318279">
    <w:abstractNumId w:val="80"/>
  </w:num>
  <w:num w:numId="12" w16cid:durableId="1643389501">
    <w:abstractNumId w:val="33"/>
  </w:num>
  <w:num w:numId="13" w16cid:durableId="1431390566">
    <w:abstractNumId w:val="18"/>
  </w:num>
  <w:num w:numId="14" w16cid:durableId="289672420">
    <w:abstractNumId w:val="49"/>
  </w:num>
  <w:num w:numId="15" w16cid:durableId="484322817">
    <w:abstractNumId w:val="68"/>
  </w:num>
  <w:num w:numId="16" w16cid:durableId="1799567889">
    <w:abstractNumId w:val="67"/>
  </w:num>
  <w:num w:numId="17" w16cid:durableId="2099406617">
    <w:abstractNumId w:val="46"/>
  </w:num>
  <w:num w:numId="18" w16cid:durableId="867766362">
    <w:abstractNumId w:val="41"/>
  </w:num>
  <w:num w:numId="19" w16cid:durableId="229118674">
    <w:abstractNumId w:val="16"/>
  </w:num>
  <w:num w:numId="20" w16cid:durableId="1719088688">
    <w:abstractNumId w:val="25"/>
  </w:num>
  <w:num w:numId="21" w16cid:durableId="1668513109">
    <w:abstractNumId w:val="47"/>
  </w:num>
  <w:num w:numId="22" w16cid:durableId="1052508689">
    <w:abstractNumId w:val="66"/>
  </w:num>
  <w:num w:numId="23" w16cid:durableId="293754736">
    <w:abstractNumId w:val="26"/>
  </w:num>
  <w:num w:numId="24" w16cid:durableId="1547909513">
    <w:abstractNumId w:val="35"/>
  </w:num>
  <w:num w:numId="25" w16cid:durableId="2013947430">
    <w:abstractNumId w:val="17"/>
  </w:num>
  <w:num w:numId="26" w16cid:durableId="534537784">
    <w:abstractNumId w:val="34"/>
  </w:num>
  <w:num w:numId="27" w16cid:durableId="327825985">
    <w:abstractNumId w:val="1"/>
  </w:num>
  <w:num w:numId="28" w16cid:durableId="2021395998">
    <w:abstractNumId w:val="71"/>
  </w:num>
  <w:num w:numId="29" w16cid:durableId="825903268">
    <w:abstractNumId w:val="54"/>
  </w:num>
  <w:num w:numId="30" w16cid:durableId="620652741">
    <w:abstractNumId w:val="76"/>
  </w:num>
  <w:num w:numId="31" w16cid:durableId="1072504958">
    <w:abstractNumId w:val="7"/>
  </w:num>
  <w:num w:numId="32" w16cid:durableId="1835949719">
    <w:abstractNumId w:val="4"/>
  </w:num>
  <w:num w:numId="33" w16cid:durableId="50472103">
    <w:abstractNumId w:val="32"/>
  </w:num>
  <w:num w:numId="34" w16cid:durableId="2080013812">
    <w:abstractNumId w:val="14"/>
  </w:num>
  <w:num w:numId="35" w16cid:durableId="33505731">
    <w:abstractNumId w:val="60"/>
  </w:num>
  <w:num w:numId="36" w16cid:durableId="1907648853">
    <w:abstractNumId w:val="19"/>
  </w:num>
  <w:num w:numId="37" w16cid:durableId="1518276619">
    <w:abstractNumId w:val="50"/>
  </w:num>
  <w:num w:numId="38" w16cid:durableId="1938905444">
    <w:abstractNumId w:val="72"/>
  </w:num>
  <w:num w:numId="39" w16cid:durableId="2076123437">
    <w:abstractNumId w:val="10"/>
  </w:num>
  <w:num w:numId="40" w16cid:durableId="432017227">
    <w:abstractNumId w:val="2"/>
  </w:num>
  <w:num w:numId="41" w16cid:durableId="1307855995">
    <w:abstractNumId w:val="15"/>
  </w:num>
  <w:num w:numId="42" w16cid:durableId="235408431">
    <w:abstractNumId w:val="42"/>
  </w:num>
  <w:num w:numId="43" w16cid:durableId="1198396481">
    <w:abstractNumId w:val="78"/>
  </w:num>
  <w:num w:numId="44" w16cid:durableId="657728342">
    <w:abstractNumId w:val="57"/>
  </w:num>
  <w:num w:numId="45" w16cid:durableId="778722766">
    <w:abstractNumId w:val="20"/>
  </w:num>
  <w:num w:numId="46" w16cid:durableId="1833645422">
    <w:abstractNumId w:val="51"/>
  </w:num>
  <w:num w:numId="47" w16cid:durableId="626398304">
    <w:abstractNumId w:val="27"/>
  </w:num>
  <w:num w:numId="48" w16cid:durableId="671764540">
    <w:abstractNumId w:val="40"/>
  </w:num>
  <w:num w:numId="49" w16cid:durableId="1261255093">
    <w:abstractNumId w:val="86"/>
  </w:num>
  <w:num w:numId="50" w16cid:durableId="661929818">
    <w:abstractNumId w:val="22"/>
  </w:num>
  <w:num w:numId="51" w16cid:durableId="228544128">
    <w:abstractNumId w:val="52"/>
  </w:num>
  <w:num w:numId="52" w16cid:durableId="902525141">
    <w:abstractNumId w:val="63"/>
  </w:num>
  <w:num w:numId="53" w16cid:durableId="1230194346">
    <w:abstractNumId w:val="24"/>
  </w:num>
  <w:num w:numId="54" w16cid:durableId="2052538729">
    <w:abstractNumId w:val="0"/>
  </w:num>
  <w:num w:numId="55" w16cid:durableId="353926362">
    <w:abstractNumId w:val="70"/>
  </w:num>
  <w:num w:numId="56" w16cid:durableId="1337923462">
    <w:abstractNumId w:val="6"/>
  </w:num>
  <w:num w:numId="57" w16cid:durableId="465586700">
    <w:abstractNumId w:val="43"/>
  </w:num>
  <w:num w:numId="58" w16cid:durableId="468399260">
    <w:abstractNumId w:val="28"/>
  </w:num>
  <w:num w:numId="59" w16cid:durableId="2126381911">
    <w:abstractNumId w:val="3"/>
  </w:num>
  <w:num w:numId="60" w16cid:durableId="638190058">
    <w:abstractNumId w:val="23"/>
  </w:num>
  <w:num w:numId="61" w16cid:durableId="403601572">
    <w:abstractNumId w:val="77"/>
  </w:num>
  <w:num w:numId="62" w16cid:durableId="2099591715">
    <w:abstractNumId w:val="36"/>
  </w:num>
  <w:num w:numId="63" w16cid:durableId="1943999030">
    <w:abstractNumId w:val="9"/>
  </w:num>
  <w:num w:numId="64" w16cid:durableId="1523203228">
    <w:abstractNumId w:val="48"/>
  </w:num>
  <w:num w:numId="65" w16cid:durableId="100731122">
    <w:abstractNumId w:val="55"/>
  </w:num>
  <w:num w:numId="66" w16cid:durableId="206374363">
    <w:abstractNumId w:val="8"/>
  </w:num>
  <w:num w:numId="67" w16cid:durableId="739595896">
    <w:abstractNumId w:val="81"/>
  </w:num>
  <w:num w:numId="68" w16cid:durableId="1684815612">
    <w:abstractNumId w:val="62"/>
  </w:num>
  <w:num w:numId="69" w16cid:durableId="429741485">
    <w:abstractNumId w:val="30"/>
  </w:num>
  <w:num w:numId="70" w16cid:durableId="190263766">
    <w:abstractNumId w:val="5"/>
  </w:num>
  <w:num w:numId="71" w16cid:durableId="1851487083">
    <w:abstractNumId w:val="87"/>
  </w:num>
  <w:num w:numId="72" w16cid:durableId="1792279988">
    <w:abstractNumId w:val="31"/>
  </w:num>
  <w:num w:numId="73" w16cid:durableId="1699355859">
    <w:abstractNumId w:val="85"/>
  </w:num>
  <w:num w:numId="74" w16cid:durableId="298465350">
    <w:abstractNumId w:val="39"/>
  </w:num>
  <w:num w:numId="75" w16cid:durableId="2561398">
    <w:abstractNumId w:val="82"/>
  </w:num>
  <w:num w:numId="76" w16cid:durableId="674235673">
    <w:abstractNumId w:val="79"/>
  </w:num>
  <w:num w:numId="77" w16cid:durableId="279383741">
    <w:abstractNumId w:val="53"/>
  </w:num>
  <w:num w:numId="78" w16cid:durableId="1781416675">
    <w:abstractNumId w:val="73"/>
  </w:num>
  <w:num w:numId="79" w16cid:durableId="484008393">
    <w:abstractNumId w:val="44"/>
  </w:num>
  <w:num w:numId="80" w16cid:durableId="2042516110">
    <w:abstractNumId w:val="21"/>
  </w:num>
  <w:num w:numId="81" w16cid:durableId="982736857">
    <w:abstractNumId w:val="59"/>
  </w:num>
  <w:num w:numId="82" w16cid:durableId="953052056">
    <w:abstractNumId w:val="69"/>
  </w:num>
  <w:num w:numId="83" w16cid:durableId="627051679">
    <w:abstractNumId w:val="13"/>
  </w:num>
  <w:num w:numId="84" w16cid:durableId="774517714">
    <w:abstractNumId w:val="11"/>
  </w:num>
  <w:num w:numId="85" w16cid:durableId="377358667">
    <w:abstractNumId w:val="61"/>
  </w:num>
  <w:num w:numId="86" w16cid:durableId="673072309">
    <w:abstractNumId w:val="12"/>
  </w:num>
  <w:num w:numId="87" w16cid:durableId="2094085340">
    <w:abstractNumId w:val="56"/>
  </w:num>
  <w:num w:numId="88" w16cid:durableId="1581795323">
    <w:abstractNumId w:val="58"/>
  </w:num>
  <w:num w:numId="89" w16cid:durableId="2009360668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27560"/>
    <w:rsid w:val="00040742"/>
    <w:rsid w:val="00041133"/>
    <w:rsid w:val="00042B27"/>
    <w:rsid w:val="000515EE"/>
    <w:rsid w:val="00053370"/>
    <w:rsid w:val="000573F2"/>
    <w:rsid w:val="000648FA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419E"/>
    <w:rsid w:val="001D60A8"/>
    <w:rsid w:val="001D6E05"/>
    <w:rsid w:val="001E18C8"/>
    <w:rsid w:val="001E1F7B"/>
    <w:rsid w:val="001E4BDD"/>
    <w:rsid w:val="001E59A3"/>
    <w:rsid w:val="001E6A3B"/>
    <w:rsid w:val="001E7D77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A3FAA"/>
    <w:rsid w:val="002B1EA7"/>
    <w:rsid w:val="002C0E57"/>
    <w:rsid w:val="002C3D33"/>
    <w:rsid w:val="002C649C"/>
    <w:rsid w:val="002D546F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87261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5E5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54E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5970"/>
    <w:rsid w:val="008370FE"/>
    <w:rsid w:val="00840646"/>
    <w:rsid w:val="008419B6"/>
    <w:rsid w:val="008516B5"/>
    <w:rsid w:val="00853AF9"/>
    <w:rsid w:val="008556D6"/>
    <w:rsid w:val="0086086B"/>
    <w:rsid w:val="00873AFB"/>
    <w:rsid w:val="008765B6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36A1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142E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1B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056F"/>
    <w:rsid w:val="00D73414"/>
    <w:rsid w:val="00D73598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4E14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6T13:16:51.945"/>
    </inkml:context>
    <inkml:brush xml:id="br0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0"/>
      <inkml:brushProperty name="anchorY" value="0"/>
      <inkml:brushProperty name="scaleFactor" value="0.49935"/>
    </inkml:brush>
    <inkml:brush xml:id="br1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13189.97461"/>
      <inkml:brushProperty name="anchorY" value="-22079.97461"/>
      <inkml:brushProperty name="scaleFactor" value="0.49935"/>
    </inkml:brush>
    <inkml:brush xml:id="br2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24068.54883"/>
      <inkml:brushProperty name="anchorY" value="-41715.40625"/>
      <inkml:brushProperty name="scaleFactor" value="0.49935"/>
    </inkml:brush>
    <inkml:brush xml:id="br3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38395.37891"/>
      <inkml:brushProperty name="anchorY" value="-63938.76563"/>
      <inkml:brushProperty name="scaleFactor" value="0.49935"/>
    </inkml:brush>
    <inkml:brush xml:id="br4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50677.09766"/>
      <inkml:brushProperty name="anchorY" value="-82990.39844"/>
      <inkml:brushProperty name="scaleFactor" value="0.49935"/>
    </inkml:brush>
    <inkml:brush xml:id="br5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66458.27344"/>
      <inkml:brushProperty name="anchorY" value="-105019.16406"/>
      <inkml:brushProperty name="scaleFactor" value="0.49935"/>
    </inkml:brush>
    <inkml:brush xml:id="br6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79815.40625"/>
      <inkml:brushProperty name="anchorY" value="-124603.39063"/>
      <inkml:brushProperty name="scaleFactor" value="0.49935"/>
    </inkml:brush>
  </inkml:definitions>
  <inkml:trace contextRef="#ctx0" brushRef="#br0">666 1 24575,'-14'52'0,"-10"3"0,-10 3 0,-2 7 0,-1 1 0,0 3 0,-6-2 0,-6-1 0,5 8 0,-11-6 0,8 4 0,1-6 0,9-18 0,-1 1 0,19-31 0,-14 5 0,21-22 0,-7 3 0,8-4 0,1 0 0,0 0 0,4-18 0,2-18 0,4-31 0,0-7 0,0-3 0,0 11 0,9 10 0,11 0 0,21 9 0,12 2 0,8 4 0,-4 9 0,-6 7 0,-1 10 0,-8 9 0,4 2 0,-10 4 0,4 9 0,-8 11 0,-1 12 0,-6 9 0,-5 14 0,-8 7 0,-3 7 0,-9-12 0,0-18 0,0-18 0,0-6 0,18 4 0,5 3 0</inkml:trace>
  <inkml:trace contextRef="#ctx0" brushRef="#br1" timeOffset="384">1178 153 24575,'-28'86'0,"1"-8"0,16-27 0,-4 1 0,-6-6 0,5-9 0,-3 1 0,3-10 0,0 7 0,1-4 0,5-5 0,4-1 0,-3-9 0,8 3 0,-8-7 0,3 7 0,-18 6 0,-3 7 0</inkml:trace>
  <inkml:trace contextRef="#ctx0" brushRef="#br2" timeOffset="1184">697 317 24575,'52'-40'0,"0"1"0,0-2 0,-4 9 0,-5 20 0,16-4 0,-6-3 0,8 8 0,-4-4 0,-1 5 0,-10 4 0,-9 1 0,-8 5 0,-8 0 0,-5 0 0,-6 19 0,-5 12 0,-5 31 0,0 6 0,-5 13 0,-5-13 0,-6-2 0,-9-10 0,3-9 0,2 3 0,5-13 0,5-1 0,-1-11 0,6-9 0,0-2 0,28-49 0,10 2 0,24-37 0,4 14 0,-4 14 0,3 2 0,-12 18 0,2 3 0,-18 13 0,-2 2 0,-10 4 0,-4 9 0,-6 7 0,0 10 0,-9 0 0,3 8 0,-4-7 0,0 9 0,0-1 0,0-3 0,0-1 0,0-2 0,0-12 0,0 7 0,0-12 0,0 2 0,5-3 0,1 3 0,13 7 0,2 5 0</inkml:trace>
  <inkml:trace contextRef="#ctx0" brushRef="#br3" timeOffset="1742">2316 367 24575,'-59'6'0,"6"-1"0,22 8 0,0 0 0,5 21 0,-4-11 0,9 15 0,0-10 0,7 12 0,3-9 0,6 5 0,0-1 0,5-8 0,0 3 0,5-14 0,14-1 0,13-10 0,14 0 0,15-5 0,-8 0 0,8-5 0,-10-14 0,-5-4 0,-14-12 0,-3 0 0,-18 3 0,-1 1 0,-5-3 0,-5 11 0,0-11 0,-5 12 0,-5-7 0,-10 3 0,-6-1 0,-1 2 0,2 0 0,14 4 0,-12-27 0,6-1 0</inkml:trace>
  <inkml:trace contextRef="#ctx0" brushRef="#br4" timeOffset="2717">2695 489 24575,'-31'62'0,"0"-1"0,1-4 0,10-11 0,20-26 0,-5-4 0,-1-6 0,-4-5 0,4-23 0,2-14 0,18-25 0,7-15 0,20-1 0,6 2 0,4 9 0,-4 16 0,-2 10 0,-8 16 0,-7 10 0,-9 5 0,-6 5 0,-10 14 0,0-2 0,-5 18 0,0-4 0,0 9 0,0-8 0,0 8 0,0-14 0,-5 4 0,0-4 0,-6-5 0,1 3 0,9-35 0,11 6 0,14-30 0,7 9 0,6 1 0,-14 3 0,11 11 0,-17 3 0,7 7 0,-12 0 0,2 2 0,-3 4 0,-1 4 0,-4 7 0,-2 9 0,-4 2 0,0 12 0,0-16 0,0 15 0,0-20 0,0 6 0,0-4 0,0-4 0,0 4 0,0 0 0,0-4 0,0 4 0,0-5 0,0 0 0,0 1 0,9-1 0,-2-4 0,40 3 0,3-4 0</inkml:trace>
  <inkml:trace contextRef="#ctx0" brushRef="#br5" timeOffset="3226">3688 244 24575,'-81'-11'0,"17"2"0,30 9 0,12 14 0,-3 3 0,9 13 0,6-3 0,1 2 0,8-12 0,-4 7 0,5-8 0,5 0 0,14-1 0,13 0 0,15-4 0,4 8 0,-4-3 0,-11 0 0,-2 4 0,-17-4 0,-2-1 0,-10 5 0,-5-4 0,-5 0 0,-14 8 0,-8-12 0,-14 17 0,0-12 0,0-1 0,4-3 0,2-7 0,9 0 0,5-2 0,6-4 0,-4 9 0,-3 3 0</inkml:trace>
  <inkml:trace contextRef="#ctx0" brushRef="#br6" timeOffset="3884">4231 204 24575,'-65'17'0,"2"10"0,27-1 0,-5 16 0,4 0 0,7 3 0,0-13 0,8 7 0,6-7 0,3-1 0,12-1 0,-4-9 0,5 4 0,0-9 0,5 3 0,9-12 0,8 2 0,13-9 0,2 0 0,8 0 0,-3-4 0,-1-6 0,-5-6 0,-6-9 0,-3 3 0,-7-8 0,-1 0 0,-3-7 0,0-13 0,4 2 0,-4-3 0,4 10 0,-4 15 0,-1 7 0,-10 8 0,5 6 0,-5 0 0,5 5 0,5 0 0,-3 9 0,16 7 0,-5 15 0,17 5 0,1 10 0,10-4 0,6 4 0,9 4 0,5-3-803,7 9 803,-32-26 0,3-4 0,9-6 0,2-1 0,2 4 0,2-2 0,8-5 0,3-1 0,-1 2 0,1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4T12:56:29.648"/>
    </inkml:context>
    <inkml:brush xml:id="br0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0"/>
      <inkml:brushProperty name="anchorY" value="0"/>
      <inkml:brushProperty name="scaleFactor" value="0.49935"/>
    </inkml:brush>
    <inkml:brush xml:id="br1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13189.97461"/>
      <inkml:brushProperty name="anchorY" value="-22079.97461"/>
      <inkml:brushProperty name="scaleFactor" value="0.49935"/>
    </inkml:brush>
    <inkml:brush xml:id="br2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24068.54883"/>
      <inkml:brushProperty name="anchorY" value="-41715.40625"/>
      <inkml:brushProperty name="scaleFactor" value="0.49935"/>
    </inkml:brush>
    <inkml:brush xml:id="br3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38395.37891"/>
      <inkml:brushProperty name="anchorY" value="-63938.76563"/>
      <inkml:brushProperty name="scaleFactor" value="0.49935"/>
    </inkml:brush>
    <inkml:brush xml:id="br4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50677.09766"/>
      <inkml:brushProperty name="anchorY" value="-82990.39844"/>
      <inkml:brushProperty name="scaleFactor" value="0.49935"/>
    </inkml:brush>
    <inkml:brush xml:id="br5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66458.27344"/>
      <inkml:brushProperty name="anchorY" value="-105019.16406"/>
      <inkml:brushProperty name="scaleFactor" value="0.49935"/>
    </inkml:brush>
    <inkml:brush xml:id="br6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79815.40625"/>
      <inkml:brushProperty name="anchorY" value="-124603.39063"/>
      <inkml:brushProperty name="scaleFactor" value="0.49935"/>
    </inkml:brush>
  </inkml:definitions>
  <inkml:trace contextRef="#ctx0" brushRef="#br0">596 1 24575,'-13'35'0,"-8"1"0,-10 3 0,-1 4 0,-1 1 0,0 2 0,-6-2 0,-4 0 0,3 5 0,-9-4 0,7 3 0,1-4 0,8-12 0,-1 1 0,17-21 0,-13 3 0,20-14 0,-7 1 0,7-2 0,1 0 0,0 0 0,4-12 0,1-12 0,4-20 0,0-5 0,0-3 0,0 9 0,8 5 0,10 1 0,19 6 0,10 1 0,8 3 0,-5 5 0,-4 6 0,-1 6 0,-8 6 0,4 1 0,-8 3 0,2 6 0,-6 7 0,-1 9 0,-6 5 0,-4 10 0,-7 4 0,-3 5 0,-8-8 0,0-13 0,0-11 0,0-4 0,16 3 0,4 2 0</inkml:trace>
  <inkml:trace contextRef="#ctx0" brushRef="#br1" timeOffset="1">1053 102 24575,'-25'57'0,"1"-5"0,14-18 0,-3 1 0,-6-5 0,5-5 0,-3 0 0,3-6 0,-1 4 0,2-2 0,4-4 0,4-1 0,-3-5 0,7 2 0,-7-5 0,2 4 0,-15 5 0,-3 4 0</inkml:trace>
  <inkml:trace contextRef="#ctx0" brushRef="#br2" timeOffset="2">623 211 24575,'47'-27'0,"-1"2"0,1-3 0,-4 7 0,-5 13 0,15-3 0,-6-1 0,8 4 0,-4-1 0,-1 2 0,-9 3 0,-8 1 0,-7 3 0,-7 0 0,-5 0 0,-5 12 0,-4 9 0,-5 20 0,0 4 0,-5 9 0,-4-9 0,-5-1 0,-9-7 0,4-5 0,1 1 0,4-9 0,6 0 0,-2-7 0,5-6 0,1-2 0,24-32 0,10 1 0,21-25 0,3 10 0,-3 9 0,3 1 0,-11 13 0,2 1 0,-17 9 0,-1 2 0,-9 2 0,-4 6 0,-5 4 0,0 7 0,-8 1 0,3 4 0,-4-4 0,0 6 0,0 0 0,0-3 0,0-1 0,0 0 0,0-9 0,0 5 0,0-8 0,0 1 0,4-1 0,1 1 0,12 5 0,2 3 0</inkml:trace>
  <inkml:trace contextRef="#ctx0" brushRef="#br3" timeOffset="3">2071 244 24575,'-53'4'0,"6"0"0,19 4 0,0 1 0,5 14 0,-4-8 0,8 10 0,1-6 0,5 7 0,3-5 0,6 3 0,-1-1 0,5-5 0,0 2 0,5-9 0,12-1 0,11-7 0,14 0 0,12-3 0,-6 0 0,6-3 0,-8-10 0,-5-2 0,-13-8 0,-2-1 0,-16 3 0,-1 1 0,-4-3 0,-5 8 0,0-8 0,-5 8 0,-4-4 0,-9 2 0,-5-1 0,-1 1 0,2 1 0,12 2 0,-11-18 0,6-1 0</inkml:trace>
  <inkml:trace contextRef="#ctx0" brushRef="#br4" timeOffset="4">2410 325 24575,'-28'42'0,"0"-2"0,2-2 0,8-7 0,18-18 0,-5-2 0,0-5 0,-4-2 0,3-16 0,3-10 0,15-16 0,7-9 0,18-2 0,5 2 0,3 6 0,-2 10 0,-3 7 0,-7 11 0,-6 6 0,-9 4 0,-4 3 0,-10 9 0,1-1 0,-5 12 0,0-3 0,0 7 0,0-6 0,0 5 0,0-9 0,-5 2 0,1-2 0,-6-3 0,1 2 0,8-24 0,10 4 0,13-19 0,5 5 0,6 1 0,-12 2 0,9 8 0,-14 1 0,5 5 0,-10 0 0,1 1 0,-2 3 0,-1 3 0,-4 4 0,-1 7 0,-4 0 0,0 9 0,0-11 0,0 10 0,0-14 0,0 5 0,0-3 0,0-3 0,0 3 0,0 0 0,0-2 0,0 2 0,0-4 0,0 1 0,0 0 0,8 0 0,-2-3 0,36 2 0,3-3 0</inkml:trace>
  <inkml:trace contextRef="#ctx0" brushRef="#br5" timeOffset="5">3298 163 24575,'-73'-8'0,"16"2"0,27 6 0,10 10 0,-2 1 0,7 9 0,6-2 0,1 1 0,7-8 0,-3 5 0,4-5 0,4 0 0,13-1 0,12 0 0,13-3 0,4 5 0,-4-1 0,-10 0 0,-2 2 0,-15-2 0,-1-1 0,-10 3 0,-4-2 0,-4-1 0,-13 6 0,-7-8 0,-13 11 0,0-7 0,1-2 0,3-1 0,1-5 0,9 0 0,4-1 0,6-3 0,-4 6 0,-3 2 0</inkml:trace>
  <inkml:trace contextRef="#ctx0" brushRef="#br6" timeOffset="6">3783 136 24575,'-58'11'0,"2"7"0,24 0 0,-5 9 0,4 1 0,6 2 0,0-8 0,7 3 0,6-3 0,3-2 0,10 0 0,-4-6 0,5 3 0,0-6 0,5 1 0,7-7 0,8 1 0,11-6 0,2 0 0,7 0 0,-2-3 0,-1-4 0,-5-3 0,-5-7 0,-3 3 0,-6-6 0,-1 0 0,-3-5 0,0-8 0,4 1 0,-4-2 0,4 7 0,-3 10 0,-2 4 0,-8 6 0,3 3 0,-3 1 0,4 3 0,4 0 0,-2 6 0,14 5 0,-4 9 0,14 4 0,2 7 0,9-3 0,5 2 0,8 3 0,4-1-803,7 5 803,-29-17 0,3-3 0,8-4 0,1 0 0,3 2 0,1-1 0,7-3 0,3-1 0,0 1 0,0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1219</Characters>
  <Application>Microsoft Office Word</Application>
  <DocSecurity>0</DocSecurity>
  <Lines>110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Kathleen Thomson</cp:lastModifiedBy>
  <cp:revision>6</cp:revision>
  <cp:lastPrinted>2025-01-07T19:15:00Z</cp:lastPrinted>
  <dcterms:created xsi:type="dcterms:W3CDTF">2022-07-30T09:36:00Z</dcterms:created>
  <dcterms:modified xsi:type="dcterms:W3CDTF">2025-01-07T19:15:00Z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